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BCA" w:rsidRPr="00BD0BDA" w:rsidRDefault="009D4F8D" w:rsidP="00BD0BDA">
      <w:pPr>
        <w:pStyle w:val="Normlnweb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bookmarkStart w:id="0" w:name="_GoBack"/>
      <w:bookmarkEnd w:id="0"/>
      <w:r w:rsidRPr="00BD0BDA">
        <w:rPr>
          <w:rFonts w:asciiTheme="minorHAnsi" w:hAnsiTheme="minorHAnsi" w:cstheme="minorHAnsi"/>
          <w:b/>
          <w:sz w:val="48"/>
          <w:szCs w:val="48"/>
          <w:highlight w:val="yellow"/>
          <w:u w:val="single"/>
        </w:rPr>
        <w:t>Zařazení do třídy s logopedickou prevencí</w:t>
      </w:r>
    </w:p>
    <w:p w:rsidR="009D4F8D" w:rsidRPr="00B03BCA" w:rsidRDefault="00BD0BDA" w:rsidP="009D4F8D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Zařazení do třídy je</w:t>
      </w:r>
      <w:r w:rsidR="009D4F8D" w:rsidRPr="00B03BCA">
        <w:rPr>
          <w:rFonts w:asciiTheme="minorHAnsi" w:hAnsiTheme="minorHAnsi" w:cstheme="minorHAnsi"/>
        </w:rPr>
        <w:t xml:space="preserve"> určováno na základě komplexního posouzení řečového vývoje dítěte a jeho individuálních potřeb. Cílem je zajistit efektivní podporu včasn</w:t>
      </w:r>
      <w:r w:rsidR="00B03BCA">
        <w:rPr>
          <w:rFonts w:asciiTheme="minorHAnsi" w:hAnsiTheme="minorHAnsi" w:cstheme="minorHAnsi"/>
        </w:rPr>
        <w:t>ou</w:t>
      </w:r>
      <w:r w:rsidR="009D4F8D" w:rsidRPr="00B03BCA">
        <w:rPr>
          <w:rFonts w:asciiTheme="minorHAnsi" w:hAnsiTheme="minorHAnsi" w:cstheme="minorHAnsi"/>
        </w:rPr>
        <w:t xml:space="preserve"> a cílen</w:t>
      </w:r>
      <w:r w:rsidR="00B03BCA">
        <w:rPr>
          <w:rFonts w:asciiTheme="minorHAnsi" w:hAnsiTheme="minorHAnsi" w:cstheme="minorHAnsi"/>
        </w:rPr>
        <w:t>ou</w:t>
      </w:r>
      <w:r w:rsidR="009D4F8D" w:rsidRPr="00B03BCA">
        <w:rPr>
          <w:rFonts w:asciiTheme="minorHAnsi" w:hAnsiTheme="minorHAnsi" w:cstheme="minorHAnsi"/>
        </w:rPr>
        <w:t xml:space="preserve"> intervencí.</w:t>
      </w:r>
    </w:p>
    <w:p w:rsidR="009D4F8D" w:rsidRPr="00B03BCA" w:rsidRDefault="009D4F8D" w:rsidP="00B03BC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4F8D">
        <w:rPr>
          <w:rFonts w:eastAsia="Times New Roman" w:cstheme="minorHAnsi"/>
          <w:b/>
          <w:sz w:val="24"/>
          <w:szCs w:val="24"/>
          <w:u w:val="single"/>
          <w:lang w:eastAsia="cs-CZ"/>
        </w:rPr>
        <w:t>Kritéria pro výběr dětí do třídy s logopedickou prevencí</w:t>
      </w:r>
      <w:r w:rsidRPr="009D4F8D">
        <w:rPr>
          <w:rFonts w:eastAsia="Times New Roman" w:cstheme="minorHAnsi"/>
          <w:sz w:val="24"/>
          <w:szCs w:val="24"/>
          <w:lang w:eastAsia="cs-CZ"/>
        </w:rPr>
        <w:t xml:space="preserve"> se obvykle zaměřují na včasné rozpoznání a podporu dětí s rizikem vzniku řečových nebo komunikačních obtíží. </w:t>
      </w:r>
    </w:p>
    <w:p w:rsidR="009D4F8D" w:rsidRPr="00BD0BDA" w:rsidRDefault="009D4F8D" w:rsidP="009D4F8D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r w:rsidRPr="00BD0BDA">
        <w:rPr>
          <w:rFonts w:eastAsia="Times New Roman" w:cstheme="minorHAnsi"/>
          <w:b/>
          <w:sz w:val="24"/>
          <w:szCs w:val="24"/>
          <w:highlight w:val="cyan"/>
          <w:u w:val="single"/>
          <w:lang w:eastAsia="cs-CZ"/>
        </w:rPr>
        <w:t>Základní kritéria:</w:t>
      </w:r>
    </w:p>
    <w:p w:rsidR="009D4F8D" w:rsidRPr="009D4F8D" w:rsidRDefault="009D4F8D" w:rsidP="009D4F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03BCA">
        <w:rPr>
          <w:rFonts w:eastAsia="Times New Roman" w:cstheme="minorHAnsi"/>
          <w:b/>
          <w:bCs/>
          <w:sz w:val="24"/>
          <w:szCs w:val="24"/>
          <w:lang w:eastAsia="cs-CZ"/>
        </w:rPr>
        <w:t>Rizikové faktory řečového vývoje</w:t>
      </w:r>
      <w:r w:rsidRPr="009D4F8D">
        <w:rPr>
          <w:rFonts w:eastAsia="Times New Roman" w:cstheme="minorHAnsi"/>
          <w:sz w:val="24"/>
          <w:szCs w:val="24"/>
          <w:lang w:eastAsia="cs-CZ"/>
        </w:rPr>
        <w:t>:</w:t>
      </w:r>
    </w:p>
    <w:p w:rsidR="009D4F8D" w:rsidRPr="009D4F8D" w:rsidRDefault="009D4F8D" w:rsidP="00B03B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9D4F8D">
        <w:rPr>
          <w:rFonts w:eastAsia="Times New Roman" w:cstheme="minorHAnsi"/>
          <w:sz w:val="24"/>
          <w:szCs w:val="24"/>
          <w:lang w:eastAsia="cs-CZ"/>
        </w:rPr>
        <w:t>Děti s genetickým nebo rodinným rizikem (např. s rodiči nebo sourozenci s poruchami řeči).</w:t>
      </w:r>
      <w:r w:rsidR="00B03BC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D4F8D">
        <w:rPr>
          <w:rFonts w:eastAsia="Times New Roman" w:cstheme="minorHAnsi"/>
          <w:sz w:val="24"/>
          <w:szCs w:val="24"/>
          <w:lang w:eastAsia="cs-CZ"/>
        </w:rPr>
        <w:t>Děti, u kterých se projevují počáteční známky opožděného vývoje řeči (např. pozdní začátek mluvení, omezená slovní zásoba).</w:t>
      </w:r>
    </w:p>
    <w:p w:rsidR="009D4F8D" w:rsidRPr="009D4F8D" w:rsidRDefault="009D4F8D" w:rsidP="009D4F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03BCA">
        <w:rPr>
          <w:rFonts w:eastAsia="Times New Roman" w:cstheme="minorHAnsi"/>
          <w:b/>
          <w:bCs/>
          <w:sz w:val="24"/>
          <w:szCs w:val="24"/>
          <w:lang w:eastAsia="cs-CZ"/>
        </w:rPr>
        <w:t>Problémy v oblasti sluchového vnímání</w:t>
      </w:r>
      <w:r w:rsidRPr="009D4F8D">
        <w:rPr>
          <w:rFonts w:eastAsia="Times New Roman" w:cstheme="minorHAnsi"/>
          <w:sz w:val="24"/>
          <w:szCs w:val="24"/>
          <w:lang w:eastAsia="cs-CZ"/>
        </w:rPr>
        <w:t>:</w:t>
      </w:r>
    </w:p>
    <w:p w:rsidR="009D4F8D" w:rsidRPr="009D4F8D" w:rsidRDefault="009D4F8D" w:rsidP="00B03B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9D4F8D">
        <w:rPr>
          <w:rFonts w:eastAsia="Times New Roman" w:cstheme="minorHAnsi"/>
          <w:sz w:val="24"/>
          <w:szCs w:val="24"/>
          <w:lang w:eastAsia="cs-CZ"/>
        </w:rPr>
        <w:t>Děti, které mají problémy s rozeznáváním zvuků nebo s rozdílem mezi hláskami (např. slabší sluchová paměť).</w:t>
      </w:r>
    </w:p>
    <w:p w:rsidR="009D4F8D" w:rsidRPr="009D4F8D" w:rsidRDefault="009D4F8D" w:rsidP="009D4F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03BCA">
        <w:rPr>
          <w:rFonts w:eastAsia="Times New Roman" w:cstheme="minorHAnsi"/>
          <w:b/>
          <w:bCs/>
          <w:sz w:val="24"/>
          <w:szCs w:val="24"/>
          <w:lang w:eastAsia="cs-CZ"/>
        </w:rPr>
        <w:t>Nedostatečný rozvoj fonematického povědomí</w:t>
      </w:r>
      <w:r w:rsidRPr="009D4F8D">
        <w:rPr>
          <w:rFonts w:eastAsia="Times New Roman" w:cstheme="minorHAnsi"/>
          <w:sz w:val="24"/>
          <w:szCs w:val="24"/>
          <w:lang w:eastAsia="cs-CZ"/>
        </w:rPr>
        <w:t>:</w:t>
      </w:r>
    </w:p>
    <w:p w:rsidR="009D4F8D" w:rsidRPr="00B03BCA" w:rsidRDefault="00B03BCA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>D</w:t>
      </w:r>
      <w:r w:rsidR="009D4F8D" w:rsidRPr="009D4F8D">
        <w:rPr>
          <w:rFonts w:eastAsia="Times New Roman" w:cstheme="minorHAnsi"/>
          <w:sz w:val="24"/>
          <w:szCs w:val="24"/>
          <w:lang w:eastAsia="cs-CZ"/>
        </w:rPr>
        <w:t>ěti, které mají obtíže při rozlišování a zapamatování si jednotlivých hlásek a slabik.</w:t>
      </w:r>
      <w:r w:rsidR="009D4F8D" w:rsidRPr="00B03BC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D4F8D" w:rsidRPr="00B03BCA">
        <w:rPr>
          <w:rFonts w:cstheme="minorHAnsi"/>
          <w:sz w:val="24"/>
          <w:szCs w:val="24"/>
        </w:rPr>
        <w:t>Děti, které mají problémy s rozeznáváním hlásek, jejich zvukovou analýzou a syntézou. Opožděný rozvoj schopnosti rozlišovat a spojovat hlásky.</w:t>
      </w:r>
    </w:p>
    <w:p w:rsidR="009D4F8D" w:rsidRPr="009D4F8D" w:rsidRDefault="009D4F8D" w:rsidP="009D4F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03BCA">
        <w:rPr>
          <w:rFonts w:eastAsia="Times New Roman" w:cstheme="minorHAnsi"/>
          <w:b/>
          <w:bCs/>
          <w:sz w:val="24"/>
          <w:szCs w:val="24"/>
          <w:lang w:eastAsia="cs-CZ"/>
        </w:rPr>
        <w:t>Opožděný vývoj artikulace</w:t>
      </w:r>
      <w:r w:rsidRPr="009D4F8D">
        <w:rPr>
          <w:rFonts w:eastAsia="Times New Roman" w:cstheme="minorHAnsi"/>
          <w:sz w:val="24"/>
          <w:szCs w:val="24"/>
          <w:lang w:eastAsia="cs-CZ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9D4F8D">
        <w:rPr>
          <w:rFonts w:eastAsia="Times New Roman" w:cstheme="minorHAnsi"/>
          <w:sz w:val="24"/>
          <w:szCs w:val="24"/>
          <w:lang w:eastAsia="cs-CZ"/>
        </w:rPr>
        <w:t>Děti, které vykazují chyby v artikulaci (např. špatné vyslovování některých hlásek nebo slabičných spojení).</w:t>
      </w:r>
      <w:r w:rsidRPr="00B03BC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03BCA">
        <w:rPr>
          <w:rFonts w:cstheme="minorHAnsi"/>
          <w:sz w:val="24"/>
          <w:szCs w:val="24"/>
        </w:rPr>
        <w:t>Děti, které mají potíže s výslovností hlásek nebo mají chyby v artikulaci, jako například špatné vyslovování určité skupiny hlásek (např. sykavky, r).</w:t>
      </w:r>
    </w:p>
    <w:p w:rsidR="009D4F8D" w:rsidRPr="009D4F8D" w:rsidRDefault="009D4F8D" w:rsidP="009D4F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03BCA">
        <w:rPr>
          <w:rFonts w:eastAsia="Times New Roman" w:cstheme="minorHAnsi"/>
          <w:b/>
          <w:bCs/>
          <w:sz w:val="24"/>
          <w:szCs w:val="24"/>
          <w:lang w:eastAsia="cs-CZ"/>
        </w:rPr>
        <w:t>Poruchy komunikačních dovedností</w:t>
      </w:r>
      <w:r w:rsidRPr="009D4F8D">
        <w:rPr>
          <w:rFonts w:eastAsia="Times New Roman" w:cstheme="minorHAnsi"/>
          <w:sz w:val="24"/>
          <w:szCs w:val="24"/>
          <w:lang w:eastAsia="cs-CZ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cs-CZ"/>
        </w:rPr>
      </w:pPr>
      <w:r w:rsidRPr="009D4F8D">
        <w:rPr>
          <w:rFonts w:eastAsia="Times New Roman" w:cstheme="minorHAnsi"/>
          <w:sz w:val="24"/>
          <w:szCs w:val="24"/>
          <w:lang w:eastAsia="cs-CZ"/>
        </w:rPr>
        <w:t>Děti, které mají problém s dorozumíváním, vyjadřováním svých potřeb nebo se zapojováním do komunikace.</w:t>
      </w:r>
      <w:r w:rsidRPr="00B03BC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03BCA">
        <w:rPr>
          <w:rFonts w:cstheme="minorHAnsi"/>
          <w:sz w:val="24"/>
          <w:szCs w:val="24"/>
        </w:rPr>
        <w:t>Děti, které mají celkově opožděný řečový vývoj ve srovnání s jejich vrstevníky.</w:t>
      </w:r>
    </w:p>
    <w:p w:rsidR="009D4F8D" w:rsidRPr="009D4F8D" w:rsidRDefault="009D4F8D" w:rsidP="009D4F8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03BCA">
        <w:rPr>
          <w:rFonts w:eastAsia="Times New Roman" w:cstheme="minorHAnsi"/>
          <w:b/>
          <w:bCs/>
          <w:sz w:val="24"/>
          <w:szCs w:val="24"/>
          <w:lang w:eastAsia="cs-CZ"/>
        </w:rPr>
        <w:t>Výsledky předchozího vyšetření</w:t>
      </w:r>
      <w:r w:rsidRPr="009D4F8D">
        <w:rPr>
          <w:rFonts w:eastAsia="Times New Roman" w:cstheme="minorHAnsi"/>
          <w:sz w:val="24"/>
          <w:szCs w:val="24"/>
          <w:lang w:eastAsia="cs-CZ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Děti, které již byly vyšetřeny ve speciálně pedagogickém centru a doporučení odborníka</w:t>
      </w:r>
      <w:r w:rsidR="00B03BCA">
        <w:rPr>
          <w:rFonts w:cstheme="minorHAnsi"/>
          <w:sz w:val="24"/>
          <w:szCs w:val="24"/>
        </w:rPr>
        <w:t>, který</w:t>
      </w:r>
      <w:r w:rsidRPr="00B03BCA">
        <w:rPr>
          <w:rFonts w:cstheme="minorHAnsi"/>
          <w:sz w:val="24"/>
          <w:szCs w:val="24"/>
        </w:rPr>
        <w:t xml:space="preserve"> doporučuje logopedickou prevenci.</w:t>
      </w:r>
    </w:p>
    <w:p w:rsidR="009D4F8D" w:rsidRPr="00B03BCA" w:rsidRDefault="009D4F8D" w:rsidP="009D4F8D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</w:rPr>
      </w:pPr>
    </w:p>
    <w:p w:rsidR="00B03BCA" w:rsidRDefault="009D4F8D" w:rsidP="009D4F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9D4F8D">
        <w:rPr>
          <w:rFonts w:eastAsia="Times New Roman" w:cstheme="minorHAnsi"/>
          <w:sz w:val="24"/>
          <w:szCs w:val="24"/>
          <w:lang w:eastAsia="cs-CZ"/>
        </w:rPr>
        <w:t>Výběr dětí do logopedické prevence je obvykle realizován na základě doporučení pedagoga, rodičů, nebo speciálního školského poradenského zařízení. Cílem je včas identifikovat děti s potenciálními problémy a zahájit preventivní opatření, aby se předešlo závažnějším logopedickým poruchám.</w:t>
      </w:r>
      <w:r w:rsidRPr="00B03BCA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9D4F8D" w:rsidRPr="009D4F8D" w:rsidRDefault="009D4F8D" w:rsidP="009D4F8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03BCA">
        <w:rPr>
          <w:rFonts w:eastAsia="Times New Roman" w:cstheme="minorHAnsi"/>
          <w:sz w:val="24"/>
          <w:szCs w:val="24"/>
          <w:lang w:eastAsia="cs-CZ"/>
        </w:rPr>
        <w:t>JE NUTNÁ SPOLUPRÁCE S RODIČI. DOPORUČUJE SE ZÁROVEŇ PÉČE KLINICKÉHO LOGOPEDA, POKUD JIŽ NENÍ REALIZOVÁNA.</w:t>
      </w:r>
    </w:p>
    <w:p w:rsidR="00B03BCA" w:rsidRPr="00B03BCA" w:rsidRDefault="00B03BCA" w:rsidP="009D4F8D">
      <w:pPr>
        <w:pStyle w:val="Normlnweb"/>
        <w:rPr>
          <w:rFonts w:asciiTheme="minorHAnsi" w:hAnsiTheme="minorHAnsi" w:cstheme="minorHAnsi"/>
        </w:rPr>
      </w:pPr>
    </w:p>
    <w:p w:rsidR="00B03BCA" w:rsidRPr="00B03BCA" w:rsidRDefault="00B03BCA" w:rsidP="009D4F8D">
      <w:pPr>
        <w:pStyle w:val="Normlnweb"/>
        <w:rPr>
          <w:rFonts w:asciiTheme="minorHAnsi" w:hAnsiTheme="minorHAnsi" w:cstheme="minorHAnsi"/>
        </w:rPr>
      </w:pPr>
    </w:p>
    <w:p w:rsidR="00B03BCA" w:rsidRPr="00BD0BDA" w:rsidRDefault="00B03BCA" w:rsidP="00BD0BDA">
      <w:pPr>
        <w:pStyle w:val="Normlnweb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BD0BDA">
        <w:rPr>
          <w:rFonts w:asciiTheme="minorHAnsi" w:hAnsiTheme="minorHAnsi" w:cstheme="minorHAnsi"/>
          <w:b/>
          <w:sz w:val="48"/>
          <w:szCs w:val="48"/>
          <w:highlight w:val="yellow"/>
          <w:u w:val="single"/>
        </w:rPr>
        <w:lastRenderedPageBreak/>
        <w:t>Proč do třídy s logopedickou prevencí?</w:t>
      </w:r>
    </w:p>
    <w:p w:rsidR="009D4F8D" w:rsidRPr="00B03BCA" w:rsidRDefault="009D4F8D" w:rsidP="00B03BCA">
      <w:pPr>
        <w:pStyle w:val="Normlnweb"/>
        <w:rPr>
          <w:rFonts w:asciiTheme="minorHAnsi" w:hAnsiTheme="minorHAnsi" w:cstheme="minorHAnsi"/>
        </w:rPr>
      </w:pPr>
      <w:r w:rsidRPr="00B03BCA">
        <w:rPr>
          <w:rFonts w:asciiTheme="minorHAnsi" w:hAnsiTheme="minorHAnsi" w:cstheme="minorHAnsi"/>
        </w:rPr>
        <w:t xml:space="preserve">Třída s logopedickou prevencí může poskytovat různorodou péči zaměřenou na podporu řečového a komunikačního vývoje dětí. Cílem je včasné rozpoznání a prevence vzniku nebo prohlubování řečových </w:t>
      </w:r>
      <w:r w:rsidR="00634D63">
        <w:rPr>
          <w:rFonts w:asciiTheme="minorHAnsi" w:hAnsiTheme="minorHAnsi" w:cstheme="minorHAnsi"/>
        </w:rPr>
        <w:t>problémů.</w:t>
      </w:r>
    </w:p>
    <w:p w:rsidR="009D4F8D" w:rsidRPr="00B03BCA" w:rsidRDefault="00B03BCA" w:rsidP="00B03BCA">
      <w:pPr>
        <w:pStyle w:val="Nadpis3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>
        <w:rPr>
          <w:rStyle w:val="Siln"/>
          <w:rFonts w:asciiTheme="minorHAnsi" w:hAnsiTheme="minorHAnsi" w:cstheme="minorHAnsi"/>
          <w:b/>
          <w:bCs/>
          <w:color w:val="auto"/>
          <w:sz w:val="24"/>
          <w:szCs w:val="24"/>
        </w:rPr>
        <w:t>Pravidelná</w:t>
      </w:r>
      <w:r w:rsidR="009D4F8D" w:rsidRPr="00B03BCA">
        <w:rPr>
          <w:rStyle w:val="Siln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logopedická intervence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Práce s</w:t>
      </w:r>
      <w:r w:rsidR="00B03BCA">
        <w:rPr>
          <w:rFonts w:cstheme="minorHAnsi"/>
          <w:sz w:val="24"/>
          <w:szCs w:val="24"/>
        </w:rPr>
        <w:t> dětmi v oblastech</w:t>
      </w:r>
      <w:r w:rsidRPr="00B03BCA">
        <w:rPr>
          <w:rFonts w:cstheme="minorHAnsi"/>
          <w:sz w:val="24"/>
          <w:szCs w:val="24"/>
        </w:rPr>
        <w:t>, jako je artikulace, fonematické povědomí, gramatika, či expresivní a receptivní jazyk.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Cílené cvičení na rozvoj hlásek, slovní zásoby, skládání slov a frází.</w:t>
      </w:r>
    </w:p>
    <w:p w:rsidR="009D4F8D" w:rsidRPr="00B03BCA" w:rsidRDefault="00B03BCA" w:rsidP="00B03BCA">
      <w:pPr>
        <w:pStyle w:val="Nadpis3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9D4F8D" w:rsidRPr="00B03BCA">
        <w:rPr>
          <w:rStyle w:val="Siln"/>
          <w:rFonts w:asciiTheme="minorHAnsi" w:hAnsiTheme="minorHAnsi" w:cstheme="minorHAnsi"/>
          <w:b/>
          <w:bCs/>
          <w:color w:val="auto"/>
          <w:sz w:val="24"/>
          <w:szCs w:val="24"/>
        </w:rPr>
        <w:t>Skupinová logopedická péče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Skupinová cvičení zaměřená na společné procvičování fonematického povědomí, rozvoj slovní zásoby a zlepšení komunikace mezi dětmi.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Skupinová cvičení zaměřená na rozvoj jazykových dovedností v interakci s vrstevníky.</w:t>
      </w:r>
    </w:p>
    <w:p w:rsidR="009D4F8D" w:rsidRPr="00B03BCA" w:rsidRDefault="00B03BCA" w:rsidP="00B03BCA">
      <w:pPr>
        <w:pStyle w:val="Nadpis3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9D4F8D" w:rsidRPr="00B03BCA">
        <w:rPr>
          <w:rStyle w:val="Siln"/>
          <w:rFonts w:asciiTheme="minorHAnsi" w:hAnsiTheme="minorHAnsi" w:cstheme="minorHAnsi"/>
          <w:b/>
          <w:bCs/>
          <w:color w:val="auto"/>
          <w:sz w:val="24"/>
          <w:szCs w:val="24"/>
        </w:rPr>
        <w:t>Práce s rodiči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Vedení rodičů k podpoře domácí logopedické péče.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Konzultace s rodiči ohledně vhodných aktivit pro podporu řečového vývoje doma.</w:t>
      </w:r>
    </w:p>
    <w:p w:rsidR="009D4F8D" w:rsidRPr="00B03BCA" w:rsidRDefault="00B03BCA" w:rsidP="00B03BCA">
      <w:pPr>
        <w:pStyle w:val="Nadpis3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9D4F8D" w:rsidRPr="00B03BCA">
        <w:rPr>
          <w:rStyle w:val="Siln"/>
          <w:rFonts w:asciiTheme="minorHAnsi" w:hAnsiTheme="minorHAnsi" w:cstheme="minorHAnsi"/>
          <w:b/>
          <w:bCs/>
          <w:color w:val="auto"/>
          <w:sz w:val="24"/>
          <w:szCs w:val="24"/>
        </w:rPr>
        <w:t>Práce pedagoga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Pedagogická podpora dětí v běžné třídě s využitím metod prevence logopedických problémů.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Vytváření podmínek pro rozvoj jazykových dovedností v běžném vzdělávacím prostředí.</w:t>
      </w:r>
    </w:p>
    <w:p w:rsidR="009D4F8D" w:rsidRPr="00B03BCA" w:rsidRDefault="00B03BCA" w:rsidP="00B03BCA">
      <w:pPr>
        <w:pStyle w:val="Nadpis3"/>
        <w:ind w:left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9D4F8D" w:rsidRPr="00B03BCA">
        <w:rPr>
          <w:rStyle w:val="Siln"/>
          <w:rFonts w:asciiTheme="minorHAnsi" w:hAnsiTheme="minorHAnsi" w:cstheme="minorHAnsi"/>
          <w:b/>
          <w:bCs/>
          <w:color w:val="auto"/>
          <w:sz w:val="24"/>
          <w:szCs w:val="24"/>
        </w:rPr>
        <w:t>Preventivní aktivity</w:t>
      </w:r>
      <w:r w:rsidR="009D4F8D" w:rsidRPr="00B03BC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Pravidelná cvičení na rozvoj řečových schopností, např. logopedická cvičení ve formě her nebo skupinových aktivit.</w:t>
      </w:r>
    </w:p>
    <w:p w:rsidR="009D4F8D" w:rsidRPr="00B03BCA" w:rsidRDefault="009D4F8D" w:rsidP="00B03BCA">
      <w:pPr>
        <w:spacing w:before="100" w:beforeAutospacing="1" w:after="100" w:afterAutospacing="1" w:line="240" w:lineRule="auto"/>
        <w:ind w:left="360"/>
        <w:rPr>
          <w:rFonts w:cstheme="minorHAnsi"/>
          <w:sz w:val="24"/>
          <w:szCs w:val="24"/>
        </w:rPr>
      </w:pPr>
      <w:r w:rsidRPr="00B03BCA">
        <w:rPr>
          <w:rFonts w:cstheme="minorHAnsi"/>
          <w:sz w:val="24"/>
          <w:szCs w:val="24"/>
        </w:rPr>
        <w:t>Prevence vzniku častých logopedických obtíží prostřednictvím hravých aktivit zaměřených na artikulaci, sluchovou analýzu nebo fonematické povědomí.</w:t>
      </w:r>
    </w:p>
    <w:p w:rsidR="00F36596" w:rsidRPr="00B03BCA" w:rsidRDefault="00F36596" w:rsidP="009D4F8D">
      <w:pPr>
        <w:rPr>
          <w:rFonts w:cstheme="minorHAnsi"/>
          <w:sz w:val="24"/>
          <w:szCs w:val="24"/>
        </w:rPr>
      </w:pPr>
    </w:p>
    <w:sectPr w:rsidR="00F36596" w:rsidRPr="00B03BCA" w:rsidSect="00B03BC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A3A"/>
    <w:multiLevelType w:val="multilevel"/>
    <w:tmpl w:val="DD10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B5CFB"/>
    <w:multiLevelType w:val="multilevel"/>
    <w:tmpl w:val="BE92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4583C"/>
    <w:multiLevelType w:val="multilevel"/>
    <w:tmpl w:val="94E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D2D8E"/>
    <w:multiLevelType w:val="multilevel"/>
    <w:tmpl w:val="A73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406E7"/>
    <w:multiLevelType w:val="multilevel"/>
    <w:tmpl w:val="EBC6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F2FF6"/>
    <w:multiLevelType w:val="multilevel"/>
    <w:tmpl w:val="E5EE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55D3C"/>
    <w:multiLevelType w:val="multilevel"/>
    <w:tmpl w:val="3AC8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10563"/>
    <w:multiLevelType w:val="multilevel"/>
    <w:tmpl w:val="AEB4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C1022"/>
    <w:multiLevelType w:val="multilevel"/>
    <w:tmpl w:val="1656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B3BAC"/>
    <w:multiLevelType w:val="multilevel"/>
    <w:tmpl w:val="F34C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70D70"/>
    <w:multiLevelType w:val="multilevel"/>
    <w:tmpl w:val="4E9A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D6630"/>
    <w:multiLevelType w:val="hybridMultilevel"/>
    <w:tmpl w:val="BD2E2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2623D"/>
    <w:multiLevelType w:val="multilevel"/>
    <w:tmpl w:val="23D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A3A8B"/>
    <w:multiLevelType w:val="multilevel"/>
    <w:tmpl w:val="728E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E12AD"/>
    <w:multiLevelType w:val="multilevel"/>
    <w:tmpl w:val="6640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D25C1"/>
    <w:multiLevelType w:val="multilevel"/>
    <w:tmpl w:val="2220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D7F54"/>
    <w:multiLevelType w:val="multilevel"/>
    <w:tmpl w:val="312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347968"/>
    <w:multiLevelType w:val="multilevel"/>
    <w:tmpl w:val="D97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755C3"/>
    <w:multiLevelType w:val="multilevel"/>
    <w:tmpl w:val="D886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CE0E10"/>
    <w:multiLevelType w:val="multilevel"/>
    <w:tmpl w:val="4B8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0402C"/>
    <w:multiLevelType w:val="multilevel"/>
    <w:tmpl w:val="13F6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B3CC1"/>
    <w:multiLevelType w:val="multilevel"/>
    <w:tmpl w:val="D7709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54232"/>
    <w:multiLevelType w:val="multilevel"/>
    <w:tmpl w:val="94FC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8C17C8"/>
    <w:multiLevelType w:val="multilevel"/>
    <w:tmpl w:val="2F78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7873F1"/>
    <w:multiLevelType w:val="multilevel"/>
    <w:tmpl w:val="AAA8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80422A"/>
    <w:multiLevelType w:val="multilevel"/>
    <w:tmpl w:val="E8DA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"/>
  </w:num>
  <w:num w:numId="5">
    <w:abstractNumId w:val="24"/>
  </w:num>
  <w:num w:numId="6">
    <w:abstractNumId w:val="14"/>
  </w:num>
  <w:num w:numId="7">
    <w:abstractNumId w:val="7"/>
  </w:num>
  <w:num w:numId="8">
    <w:abstractNumId w:val="25"/>
  </w:num>
  <w:num w:numId="9">
    <w:abstractNumId w:val="15"/>
  </w:num>
  <w:num w:numId="10">
    <w:abstractNumId w:val="23"/>
  </w:num>
  <w:num w:numId="11">
    <w:abstractNumId w:val="16"/>
  </w:num>
  <w:num w:numId="12">
    <w:abstractNumId w:val="13"/>
  </w:num>
  <w:num w:numId="13">
    <w:abstractNumId w:val="19"/>
  </w:num>
  <w:num w:numId="14">
    <w:abstractNumId w:val="8"/>
  </w:num>
  <w:num w:numId="15">
    <w:abstractNumId w:val="2"/>
  </w:num>
  <w:num w:numId="16">
    <w:abstractNumId w:val="22"/>
  </w:num>
  <w:num w:numId="17">
    <w:abstractNumId w:val="21"/>
  </w:num>
  <w:num w:numId="18">
    <w:abstractNumId w:val="12"/>
  </w:num>
  <w:num w:numId="19">
    <w:abstractNumId w:val="4"/>
  </w:num>
  <w:num w:numId="20">
    <w:abstractNumId w:val="18"/>
  </w:num>
  <w:num w:numId="21">
    <w:abstractNumId w:val="9"/>
  </w:num>
  <w:num w:numId="22">
    <w:abstractNumId w:val="20"/>
  </w:num>
  <w:num w:numId="23">
    <w:abstractNumId w:val="6"/>
  </w:num>
  <w:num w:numId="24">
    <w:abstractNumId w:val="0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96"/>
    <w:rsid w:val="0011363E"/>
    <w:rsid w:val="00634D63"/>
    <w:rsid w:val="009D4F8D"/>
    <w:rsid w:val="00B03BCA"/>
    <w:rsid w:val="00B46DB9"/>
    <w:rsid w:val="00BD0BDA"/>
    <w:rsid w:val="00DD1FFF"/>
    <w:rsid w:val="00F3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0D4E6-7BED-4FB8-B526-ECD95570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6DB9"/>
  </w:style>
  <w:style w:type="paragraph" w:styleId="Nadpis1">
    <w:name w:val="heading 1"/>
    <w:basedOn w:val="Normln"/>
    <w:link w:val="Nadpis1Char"/>
    <w:uiPriority w:val="9"/>
    <w:qFormat/>
    <w:rsid w:val="00F36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4F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65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59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65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6596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65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4F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9D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4F8D"/>
    <w:rPr>
      <w:b/>
      <w:bCs/>
    </w:rPr>
  </w:style>
  <w:style w:type="paragraph" w:styleId="Odstavecseseznamem">
    <w:name w:val="List Paragraph"/>
    <w:basedOn w:val="Normln"/>
    <w:uiPriority w:val="34"/>
    <w:qFormat/>
    <w:rsid w:val="00B0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Jaroslava Drabešová</cp:lastModifiedBy>
  <cp:revision>2</cp:revision>
  <cp:lastPrinted>2025-01-20T07:30:00Z</cp:lastPrinted>
  <dcterms:created xsi:type="dcterms:W3CDTF">2025-01-27T11:56:00Z</dcterms:created>
  <dcterms:modified xsi:type="dcterms:W3CDTF">2025-01-27T11:56:00Z</dcterms:modified>
</cp:coreProperties>
</file>